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1DAD3" w14:textId="4C97D21D" w:rsidR="0064639D" w:rsidRPr="00EA693B" w:rsidRDefault="0064639D">
      <w:pPr>
        <w:rPr>
          <w:b/>
          <w:bCs/>
          <w:sz w:val="22"/>
          <w:szCs w:val="22"/>
        </w:rPr>
      </w:pPr>
      <w:r w:rsidRPr="00EA693B">
        <w:rPr>
          <w:b/>
          <w:bCs/>
          <w:sz w:val="22"/>
          <w:szCs w:val="22"/>
        </w:rPr>
        <w:t>EYFS</w:t>
      </w:r>
    </w:p>
    <w:tbl>
      <w:tblPr>
        <w:tblW w:w="9018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127"/>
        <w:gridCol w:w="2271"/>
        <w:gridCol w:w="2352"/>
      </w:tblGrid>
      <w:tr w:rsidR="0064639D" w:rsidRPr="0064639D" w14:paraId="1896C40A" w14:textId="77777777" w:rsidTr="00EA693B">
        <w:trPr>
          <w:trHeight w:val="30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7206D" w:themeFill="accent5" w:themeFillShade="BF"/>
            <w:hideMark/>
          </w:tcPr>
          <w:p w14:paraId="1CBE6CB8" w14:textId="77B2B9BA" w:rsidR="0064639D" w:rsidRPr="003D70E4" w:rsidRDefault="0064639D" w:rsidP="003D70E4">
            <w:pPr>
              <w:spacing w:after="0"/>
              <w:jc w:val="center"/>
              <w:rPr>
                <w:color w:val="FFFFFF" w:themeColor="background1"/>
                <w:sz w:val="18"/>
                <w:szCs w:val="18"/>
              </w:rPr>
            </w:pPr>
            <w:r w:rsidRPr="003D70E4">
              <w:rPr>
                <w:b/>
                <w:bCs/>
                <w:color w:val="FFFFFF" w:themeColor="background1"/>
                <w:sz w:val="18"/>
                <w:szCs w:val="18"/>
              </w:rPr>
              <w:t>Autumn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7206D" w:themeFill="accent5" w:themeFillShade="BF"/>
            <w:hideMark/>
          </w:tcPr>
          <w:p w14:paraId="505D7DAC" w14:textId="1E8BFC33" w:rsidR="0064639D" w:rsidRPr="003D70E4" w:rsidRDefault="0064639D" w:rsidP="003D70E4">
            <w:pPr>
              <w:spacing w:after="0"/>
              <w:jc w:val="center"/>
              <w:rPr>
                <w:color w:val="FFFFFF" w:themeColor="background1"/>
                <w:sz w:val="18"/>
                <w:szCs w:val="18"/>
              </w:rPr>
            </w:pPr>
            <w:r w:rsidRPr="003D70E4">
              <w:rPr>
                <w:b/>
                <w:bCs/>
                <w:color w:val="FFFFFF" w:themeColor="background1"/>
                <w:sz w:val="18"/>
                <w:szCs w:val="18"/>
              </w:rPr>
              <w:t>Spring</w:t>
            </w:r>
          </w:p>
        </w:tc>
        <w:tc>
          <w:tcPr>
            <w:tcW w:w="4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7206D" w:themeFill="accent5" w:themeFillShade="BF"/>
            <w:hideMark/>
          </w:tcPr>
          <w:p w14:paraId="2DAB1D7B" w14:textId="7B56EC18" w:rsidR="0064639D" w:rsidRPr="003D70E4" w:rsidRDefault="0064639D" w:rsidP="003D70E4">
            <w:pPr>
              <w:spacing w:after="0"/>
              <w:jc w:val="center"/>
              <w:rPr>
                <w:color w:val="FFFFFF" w:themeColor="background1"/>
                <w:sz w:val="18"/>
                <w:szCs w:val="18"/>
              </w:rPr>
            </w:pPr>
            <w:r w:rsidRPr="003D70E4">
              <w:rPr>
                <w:b/>
                <w:bCs/>
                <w:color w:val="FFFFFF" w:themeColor="background1"/>
                <w:sz w:val="18"/>
                <w:szCs w:val="18"/>
              </w:rPr>
              <w:t>Summer</w:t>
            </w:r>
          </w:p>
        </w:tc>
      </w:tr>
      <w:tr w:rsidR="0064639D" w:rsidRPr="0064639D" w14:paraId="7BF52DAF" w14:textId="77777777" w:rsidTr="00EA693B">
        <w:trPr>
          <w:trHeight w:val="300"/>
        </w:trPr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EB6AA1" w14:textId="77777777" w:rsidR="0064639D" w:rsidRPr="003D70E4" w:rsidRDefault="0064639D" w:rsidP="003D70E4">
            <w:pPr>
              <w:spacing w:after="0" w:line="240" w:lineRule="auto"/>
              <w:rPr>
                <w:sz w:val="12"/>
                <w:szCs w:val="12"/>
              </w:rPr>
            </w:pPr>
            <w:r w:rsidRPr="003D70E4">
              <w:rPr>
                <w:b/>
                <w:bCs/>
                <w:sz w:val="12"/>
                <w:szCs w:val="12"/>
              </w:rPr>
              <w:t>Friendship and Bullying</w:t>
            </w:r>
            <w:r w:rsidRPr="003D70E4">
              <w:rPr>
                <w:sz w:val="12"/>
                <w:szCs w:val="12"/>
              </w:rPr>
              <w:t> </w:t>
            </w:r>
          </w:p>
          <w:p w14:paraId="6A5E993E" w14:textId="77777777" w:rsidR="003D70E4" w:rsidRPr="003D70E4" w:rsidRDefault="003D70E4" w:rsidP="003D70E4">
            <w:pPr>
              <w:spacing w:after="0" w:line="240" w:lineRule="auto"/>
              <w:rPr>
                <w:sz w:val="12"/>
                <w:szCs w:val="12"/>
              </w:rPr>
            </w:pPr>
            <w:r w:rsidRPr="003D70E4">
              <w:rPr>
                <w:sz w:val="12"/>
                <w:szCs w:val="12"/>
              </w:rPr>
              <w:t>Children will be able to:</w:t>
            </w:r>
          </w:p>
          <w:p w14:paraId="41B288AD" w14:textId="77777777" w:rsidR="003D70E4" w:rsidRPr="003D70E4" w:rsidRDefault="003D70E4" w:rsidP="003D70E4">
            <w:pPr>
              <w:spacing w:after="0" w:line="240" w:lineRule="auto"/>
              <w:rPr>
                <w:sz w:val="12"/>
                <w:szCs w:val="12"/>
              </w:rPr>
            </w:pPr>
            <w:r w:rsidRPr="003D70E4">
              <w:rPr>
                <w:sz w:val="12"/>
                <w:szCs w:val="12"/>
              </w:rPr>
              <w:t xml:space="preserve"> • work and play cooperatively with peers</w:t>
            </w:r>
          </w:p>
          <w:p w14:paraId="14FC6A33" w14:textId="77777777" w:rsidR="003D70E4" w:rsidRPr="003D70E4" w:rsidRDefault="003D70E4" w:rsidP="003D70E4">
            <w:pPr>
              <w:spacing w:after="0" w:line="240" w:lineRule="auto"/>
              <w:rPr>
                <w:sz w:val="12"/>
                <w:szCs w:val="12"/>
              </w:rPr>
            </w:pPr>
            <w:r w:rsidRPr="003D70E4">
              <w:rPr>
                <w:sz w:val="12"/>
                <w:szCs w:val="12"/>
              </w:rPr>
              <w:t xml:space="preserve"> • rehearse the skills to form friendships with peers</w:t>
            </w:r>
          </w:p>
          <w:p w14:paraId="480A6599" w14:textId="79322D2F" w:rsidR="0064639D" w:rsidRPr="003D70E4" w:rsidRDefault="003D70E4" w:rsidP="003D70E4">
            <w:pPr>
              <w:spacing w:after="0" w:line="240" w:lineRule="auto"/>
              <w:rPr>
                <w:sz w:val="12"/>
                <w:szCs w:val="12"/>
              </w:rPr>
            </w:pPr>
            <w:r w:rsidRPr="003D70E4">
              <w:rPr>
                <w:sz w:val="12"/>
                <w:szCs w:val="12"/>
              </w:rPr>
              <w:t xml:space="preserve"> • demonstrate how to find fair or satisfying solutions to conflict</w:t>
            </w:r>
          </w:p>
          <w:p w14:paraId="646688C3" w14:textId="77777777" w:rsidR="0064639D" w:rsidRPr="003D70E4" w:rsidRDefault="0064639D" w:rsidP="0064639D">
            <w:pPr>
              <w:rPr>
                <w:sz w:val="12"/>
                <w:szCs w:val="12"/>
              </w:rPr>
            </w:pPr>
            <w:r w:rsidRPr="003D70E4">
              <w:rPr>
                <w:sz w:val="12"/>
                <w:szCs w:val="12"/>
              </w:rPr>
              <w:t> </w:t>
            </w:r>
          </w:p>
          <w:p w14:paraId="4C999ECB" w14:textId="0AC1C416" w:rsidR="0064639D" w:rsidRPr="003D70E4" w:rsidRDefault="0064639D" w:rsidP="0064639D">
            <w:pPr>
              <w:rPr>
                <w:sz w:val="12"/>
                <w:szCs w:val="12"/>
              </w:rPr>
            </w:pPr>
          </w:p>
        </w:tc>
        <w:tc>
          <w:tcPr>
            <w:tcW w:w="212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6DB88C" w14:textId="77777777" w:rsidR="0064639D" w:rsidRPr="003D70E4" w:rsidRDefault="0064639D" w:rsidP="003D70E4">
            <w:pPr>
              <w:spacing w:after="0" w:line="240" w:lineRule="auto"/>
              <w:rPr>
                <w:sz w:val="12"/>
                <w:szCs w:val="12"/>
              </w:rPr>
            </w:pPr>
            <w:r w:rsidRPr="003D70E4">
              <w:rPr>
                <w:b/>
                <w:bCs/>
                <w:sz w:val="12"/>
                <w:szCs w:val="12"/>
              </w:rPr>
              <w:t>Foundation of Wellbeing</w:t>
            </w:r>
            <w:r w:rsidRPr="003D70E4">
              <w:rPr>
                <w:sz w:val="12"/>
                <w:szCs w:val="12"/>
              </w:rPr>
              <w:t> </w:t>
            </w:r>
          </w:p>
          <w:p w14:paraId="2DDD4757" w14:textId="77777777" w:rsidR="003D70E4" w:rsidRPr="003D70E4" w:rsidRDefault="003D70E4" w:rsidP="003D70E4">
            <w:pPr>
              <w:spacing w:after="0" w:line="240" w:lineRule="auto"/>
              <w:rPr>
                <w:sz w:val="12"/>
                <w:szCs w:val="12"/>
              </w:rPr>
            </w:pPr>
            <w:r w:rsidRPr="003D70E4">
              <w:rPr>
                <w:sz w:val="12"/>
                <w:szCs w:val="12"/>
              </w:rPr>
              <w:t>Children will be able to:</w:t>
            </w:r>
          </w:p>
          <w:p w14:paraId="21655F5C" w14:textId="77777777" w:rsidR="003D70E4" w:rsidRPr="003D70E4" w:rsidRDefault="003D70E4" w:rsidP="003D70E4">
            <w:pPr>
              <w:spacing w:after="0" w:line="240" w:lineRule="auto"/>
              <w:rPr>
                <w:sz w:val="12"/>
                <w:szCs w:val="12"/>
              </w:rPr>
            </w:pPr>
            <w:r w:rsidRPr="003D70E4">
              <w:rPr>
                <w:sz w:val="12"/>
                <w:szCs w:val="12"/>
              </w:rPr>
              <w:t xml:space="preserve"> • notice and name feelings</w:t>
            </w:r>
          </w:p>
          <w:p w14:paraId="558EAE18" w14:textId="77777777" w:rsidR="003D70E4" w:rsidRPr="003D70E4" w:rsidRDefault="003D70E4" w:rsidP="003D70E4">
            <w:pPr>
              <w:spacing w:after="0" w:line="240" w:lineRule="auto"/>
              <w:rPr>
                <w:sz w:val="12"/>
                <w:szCs w:val="12"/>
              </w:rPr>
            </w:pPr>
            <w:r w:rsidRPr="003D70E4">
              <w:rPr>
                <w:sz w:val="12"/>
                <w:szCs w:val="12"/>
              </w:rPr>
              <w:t xml:space="preserve"> • identify that feelings start in the brain and are felt in other parts of the body</w:t>
            </w:r>
          </w:p>
          <w:p w14:paraId="1C9DFAE4" w14:textId="4908115B" w:rsidR="003D70E4" w:rsidRPr="003D70E4" w:rsidRDefault="003D70E4" w:rsidP="003D70E4">
            <w:pPr>
              <w:spacing w:after="0" w:line="240" w:lineRule="auto"/>
              <w:rPr>
                <w:sz w:val="12"/>
                <w:szCs w:val="12"/>
              </w:rPr>
            </w:pPr>
            <w:r w:rsidRPr="003D70E4">
              <w:rPr>
                <w:sz w:val="12"/>
                <w:szCs w:val="12"/>
              </w:rPr>
              <w:t xml:space="preserve"> • recognise that feelings can change and be felt more, or less, strongly</w:t>
            </w:r>
          </w:p>
          <w:p w14:paraId="381D92BC" w14:textId="0B3EFECD" w:rsidR="0064639D" w:rsidRPr="003D70E4" w:rsidRDefault="0064639D" w:rsidP="003D70E4">
            <w:pPr>
              <w:spacing w:after="0" w:line="240" w:lineRule="auto"/>
              <w:rPr>
                <w:sz w:val="12"/>
                <w:szCs w:val="12"/>
              </w:rPr>
            </w:pPr>
            <w:r w:rsidRPr="003D70E4">
              <w:rPr>
                <w:sz w:val="12"/>
                <w:szCs w:val="12"/>
              </w:rPr>
              <w:t> </w:t>
            </w:r>
          </w:p>
        </w:tc>
        <w:tc>
          <w:tcPr>
            <w:tcW w:w="2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92F89B" w14:textId="77777777" w:rsidR="0064639D" w:rsidRPr="003D70E4" w:rsidRDefault="0064639D" w:rsidP="0064639D">
            <w:pPr>
              <w:rPr>
                <w:sz w:val="12"/>
                <w:szCs w:val="12"/>
              </w:rPr>
            </w:pPr>
            <w:r w:rsidRPr="003D70E4">
              <w:rPr>
                <w:sz w:val="12"/>
                <w:szCs w:val="12"/>
              </w:rPr>
              <w:t>Summer 1 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5848FE" w14:textId="77777777" w:rsidR="0064639D" w:rsidRPr="003D70E4" w:rsidRDefault="0064639D" w:rsidP="0064639D">
            <w:pPr>
              <w:rPr>
                <w:sz w:val="12"/>
                <w:szCs w:val="12"/>
              </w:rPr>
            </w:pPr>
            <w:r w:rsidRPr="003D70E4">
              <w:rPr>
                <w:sz w:val="12"/>
                <w:szCs w:val="12"/>
              </w:rPr>
              <w:t>Summer 2 </w:t>
            </w:r>
          </w:p>
        </w:tc>
      </w:tr>
      <w:tr w:rsidR="0064639D" w:rsidRPr="0064639D" w14:paraId="60C6B113" w14:textId="77777777" w:rsidTr="00EA693B">
        <w:trPr>
          <w:trHeight w:val="2086"/>
        </w:trPr>
        <w:tc>
          <w:tcPr>
            <w:tcW w:w="22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E6849E" w14:textId="77777777" w:rsidR="0064639D" w:rsidRPr="0064639D" w:rsidRDefault="0064639D" w:rsidP="0064639D"/>
        </w:tc>
        <w:tc>
          <w:tcPr>
            <w:tcW w:w="212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7A668F" w14:textId="77777777" w:rsidR="0064639D" w:rsidRPr="003D70E4" w:rsidRDefault="0064639D" w:rsidP="0064639D">
            <w:pPr>
              <w:rPr>
                <w:sz w:val="18"/>
                <w:szCs w:val="18"/>
              </w:rPr>
            </w:pPr>
          </w:p>
        </w:tc>
        <w:tc>
          <w:tcPr>
            <w:tcW w:w="2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BD4887" w14:textId="77777777" w:rsidR="0064639D" w:rsidRDefault="0064639D" w:rsidP="00EA693B">
            <w:pPr>
              <w:spacing w:after="0"/>
              <w:rPr>
                <w:sz w:val="12"/>
                <w:szCs w:val="12"/>
              </w:rPr>
            </w:pPr>
            <w:r w:rsidRPr="003D70E4">
              <w:rPr>
                <w:b/>
                <w:bCs/>
                <w:sz w:val="12"/>
                <w:szCs w:val="12"/>
              </w:rPr>
              <w:t>NSCPP Let’s talk pants</w:t>
            </w:r>
            <w:r w:rsidRPr="003D70E4">
              <w:rPr>
                <w:sz w:val="12"/>
                <w:szCs w:val="12"/>
              </w:rPr>
              <w:t> </w:t>
            </w:r>
          </w:p>
          <w:p w14:paraId="4961FA69" w14:textId="3A35AA4C" w:rsidR="003D70E4" w:rsidRDefault="003D70E4" w:rsidP="00EA693B">
            <w:pPr>
              <w:spacing w:after="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Children will be able to</w:t>
            </w:r>
          </w:p>
          <w:p w14:paraId="36567CAA" w14:textId="1904D69C" w:rsidR="003D70E4" w:rsidRDefault="003D70E4" w:rsidP="00EA693B">
            <w:pPr>
              <w:pStyle w:val="ListParagraph"/>
              <w:numPr>
                <w:ilvl w:val="0"/>
                <w:numId w:val="3"/>
              </w:numPr>
              <w:spacing w:after="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Recognise and repeat the Talk PANTS rules</w:t>
            </w:r>
          </w:p>
          <w:p w14:paraId="33F84194" w14:textId="0282A64F" w:rsidR="003D70E4" w:rsidRDefault="00EA693B" w:rsidP="00EA693B">
            <w:pPr>
              <w:pStyle w:val="ListParagraph"/>
              <w:numPr>
                <w:ilvl w:val="0"/>
                <w:numId w:val="3"/>
              </w:numPr>
              <w:spacing w:after="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Talk about some everyday rules that help to keep children safe</w:t>
            </w:r>
          </w:p>
          <w:p w14:paraId="5C6001C2" w14:textId="2AA8F62C" w:rsidR="00EA693B" w:rsidRDefault="00EA693B" w:rsidP="003D70E4">
            <w:pPr>
              <w:pStyle w:val="ListParagraph"/>
              <w:numPr>
                <w:ilvl w:val="0"/>
                <w:numId w:val="3"/>
              </w:num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Demonstrate some strategies for seeking support</w:t>
            </w:r>
          </w:p>
          <w:p w14:paraId="357F4640" w14:textId="21435403" w:rsidR="0064639D" w:rsidRPr="003D70E4" w:rsidRDefault="00EA693B" w:rsidP="00EA693B">
            <w:pPr>
              <w:pStyle w:val="ListParagraph"/>
              <w:numPr>
                <w:ilvl w:val="0"/>
                <w:numId w:val="3"/>
              </w:numPr>
              <w:rPr>
                <w:sz w:val="12"/>
                <w:szCs w:val="12"/>
              </w:rPr>
            </w:pPr>
            <w:r w:rsidRPr="00EA693B">
              <w:rPr>
                <w:sz w:val="12"/>
                <w:szCs w:val="12"/>
              </w:rPr>
              <w:t>Apply the Talk PANTS rules to real-life scenarios.</w:t>
            </w:r>
            <w:r w:rsidR="0064639D" w:rsidRPr="003D70E4">
              <w:rPr>
                <w:sz w:val="12"/>
                <w:szCs w:val="12"/>
              </w:rPr>
              <w:t> 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B6C829" w14:textId="77777777" w:rsidR="0064639D" w:rsidRPr="003D70E4" w:rsidRDefault="0064639D" w:rsidP="00EA693B">
            <w:pPr>
              <w:spacing w:after="0"/>
              <w:rPr>
                <w:sz w:val="12"/>
                <w:szCs w:val="12"/>
              </w:rPr>
            </w:pPr>
            <w:r w:rsidRPr="003D70E4">
              <w:rPr>
                <w:b/>
                <w:bCs/>
                <w:sz w:val="12"/>
                <w:szCs w:val="12"/>
              </w:rPr>
              <w:t>Dental Health</w:t>
            </w:r>
            <w:r w:rsidRPr="003D70E4">
              <w:rPr>
                <w:sz w:val="12"/>
                <w:szCs w:val="12"/>
              </w:rPr>
              <w:t> </w:t>
            </w:r>
          </w:p>
          <w:p w14:paraId="7529AE99" w14:textId="3DE4B9F0" w:rsidR="0064639D" w:rsidRPr="003D70E4" w:rsidRDefault="0064639D" w:rsidP="00EA693B">
            <w:pPr>
              <w:spacing w:after="0"/>
              <w:rPr>
                <w:sz w:val="12"/>
                <w:szCs w:val="12"/>
              </w:rPr>
            </w:pPr>
            <w:r w:rsidRPr="003D70E4">
              <w:rPr>
                <w:sz w:val="12"/>
                <w:szCs w:val="12"/>
              </w:rPr>
              <w:t> </w:t>
            </w:r>
            <w:r w:rsidR="00EA693B" w:rsidRPr="00EA693B">
              <w:rPr>
                <w:sz w:val="12"/>
                <w:szCs w:val="12"/>
              </w:rPr>
              <w:t>• name ways to look after teeth, including making food and drink choices and identifying who can help them • describe and demonstrate the steps for brushing teeth with fluoride toothpaste • use small tools with control during dental health-themed activities.</w:t>
            </w:r>
          </w:p>
          <w:p w14:paraId="5B1C1E63" w14:textId="38AFC8E8" w:rsidR="0064639D" w:rsidRPr="003D70E4" w:rsidRDefault="0064639D" w:rsidP="0064639D">
            <w:pPr>
              <w:rPr>
                <w:sz w:val="12"/>
                <w:szCs w:val="12"/>
              </w:rPr>
            </w:pPr>
          </w:p>
        </w:tc>
      </w:tr>
    </w:tbl>
    <w:p w14:paraId="365134D6" w14:textId="77777777" w:rsidR="00EA693B" w:rsidRDefault="00EA693B"/>
    <w:p w14:paraId="5CD72485" w14:textId="6AAE2869" w:rsidR="0064639D" w:rsidRDefault="00EA693B">
      <w:r w:rsidRPr="00EA693B">
        <w:drawing>
          <wp:inline distT="0" distB="0" distL="0" distR="0" wp14:anchorId="6524F5A7" wp14:editId="3859DE33">
            <wp:extent cx="5731510" cy="1417955"/>
            <wp:effectExtent l="0" t="0" r="2540" b="0"/>
            <wp:docPr id="1012609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6096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1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66324F" w14:textId="70648F37" w:rsidR="0064639D" w:rsidRDefault="0064639D">
      <w:r w:rsidRPr="0064639D">
        <w:drawing>
          <wp:inline distT="0" distB="0" distL="0" distR="0" wp14:anchorId="5E775241" wp14:editId="74B3C647">
            <wp:extent cx="5731510" cy="1549052"/>
            <wp:effectExtent l="0" t="0" r="2540" b="0"/>
            <wp:docPr id="6501351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135150" name=""/>
                    <pic:cNvPicPr/>
                  </pic:nvPicPr>
                  <pic:blipFill rotWithShape="1">
                    <a:blip r:embed="rId8"/>
                    <a:srcRect b="21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490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5352EE" w14:textId="609AC1A7" w:rsidR="0064639D" w:rsidRDefault="0064639D">
      <w:r w:rsidRPr="0064639D">
        <w:drawing>
          <wp:inline distT="0" distB="0" distL="0" distR="0" wp14:anchorId="2C041F27" wp14:editId="56F35738">
            <wp:extent cx="5731510" cy="1419225"/>
            <wp:effectExtent l="0" t="0" r="2540" b="9525"/>
            <wp:docPr id="14441413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14132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9B1BE" w14:textId="5B88A909" w:rsidR="0064639D" w:rsidRDefault="0064639D">
      <w:r w:rsidRPr="0064639D">
        <w:drawing>
          <wp:inline distT="0" distB="0" distL="0" distR="0" wp14:anchorId="24C9A9F2" wp14:editId="45CC8AA9">
            <wp:extent cx="5731510" cy="1420495"/>
            <wp:effectExtent l="0" t="0" r="2540" b="8255"/>
            <wp:docPr id="19773186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731861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2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FD0F66" w14:textId="0D8DB3EE" w:rsidR="0064639D" w:rsidRDefault="0064639D">
      <w:r w:rsidRPr="0064639D">
        <w:lastRenderedPageBreak/>
        <w:drawing>
          <wp:inline distT="0" distB="0" distL="0" distR="0" wp14:anchorId="103C5EF2" wp14:editId="18D72892">
            <wp:extent cx="5731510" cy="1440815"/>
            <wp:effectExtent l="0" t="0" r="2540" b="6985"/>
            <wp:docPr id="15634585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345857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40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C5529D" w14:textId="4899753D" w:rsidR="0064639D" w:rsidRDefault="0064639D">
      <w:r w:rsidRPr="0064639D">
        <w:drawing>
          <wp:inline distT="0" distB="0" distL="0" distR="0" wp14:anchorId="4233745C" wp14:editId="21992B09">
            <wp:extent cx="5731510" cy="1417955"/>
            <wp:effectExtent l="0" t="0" r="2540" b="0"/>
            <wp:docPr id="16933058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30586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1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4639D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41EAF" w14:textId="77777777" w:rsidR="003D2257" w:rsidRDefault="003D2257" w:rsidP="0064639D">
      <w:pPr>
        <w:spacing w:after="0" w:line="240" w:lineRule="auto"/>
      </w:pPr>
      <w:r>
        <w:separator/>
      </w:r>
    </w:p>
  </w:endnote>
  <w:endnote w:type="continuationSeparator" w:id="0">
    <w:p w14:paraId="0788EDFC" w14:textId="77777777" w:rsidR="003D2257" w:rsidRDefault="003D2257" w:rsidP="006463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9CBB6" w14:textId="77777777" w:rsidR="003D2257" w:rsidRDefault="003D2257" w:rsidP="0064639D">
      <w:pPr>
        <w:spacing w:after="0" w:line="240" w:lineRule="auto"/>
      </w:pPr>
      <w:r>
        <w:separator/>
      </w:r>
    </w:p>
  </w:footnote>
  <w:footnote w:type="continuationSeparator" w:id="0">
    <w:p w14:paraId="21516BB8" w14:textId="77777777" w:rsidR="003D2257" w:rsidRDefault="003D2257" w:rsidP="006463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C72B6" w14:textId="67939665" w:rsidR="0064639D" w:rsidRDefault="0064639D">
    <w:pPr>
      <w:pStyle w:val="Header"/>
    </w:pPr>
    <w:r>
      <w:t>Learning for Life (PSHE) Long -Term Overview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FC115B"/>
    <w:multiLevelType w:val="hybridMultilevel"/>
    <w:tmpl w:val="77A472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C96583C"/>
    <w:multiLevelType w:val="hybridMultilevel"/>
    <w:tmpl w:val="BFC8F894"/>
    <w:lvl w:ilvl="0" w:tplc="18026FA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DF4B25"/>
    <w:multiLevelType w:val="hybridMultilevel"/>
    <w:tmpl w:val="27A2D2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3213142">
    <w:abstractNumId w:val="2"/>
  </w:num>
  <w:num w:numId="2" w16cid:durableId="1006589053">
    <w:abstractNumId w:val="1"/>
  </w:num>
  <w:num w:numId="3" w16cid:durableId="1096092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39D"/>
    <w:rsid w:val="003D2257"/>
    <w:rsid w:val="003D70E4"/>
    <w:rsid w:val="0057247C"/>
    <w:rsid w:val="0064639D"/>
    <w:rsid w:val="00794E43"/>
    <w:rsid w:val="008B417B"/>
    <w:rsid w:val="009A705F"/>
    <w:rsid w:val="00EA693B"/>
    <w:rsid w:val="00F8716B"/>
    <w:rsid w:val="00FF3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BACE46"/>
  <w15:chartTrackingRefBased/>
  <w15:docId w15:val="{0D142623-2C2B-4FFE-BF21-3B4EDE875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3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3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3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3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3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3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3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3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3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3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3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3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3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3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3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3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3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3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3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3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3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3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3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3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3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3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3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3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39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463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39D"/>
  </w:style>
  <w:style w:type="paragraph" w:styleId="Footer">
    <w:name w:val="footer"/>
    <w:basedOn w:val="Normal"/>
    <w:link w:val="FooterChar"/>
    <w:uiPriority w:val="99"/>
    <w:unhideWhenUsed/>
    <w:rsid w:val="006463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39D"/>
  </w:style>
  <w:style w:type="character" w:styleId="Hyperlink">
    <w:name w:val="Hyperlink"/>
    <w:basedOn w:val="DefaultParagraphFont"/>
    <w:uiPriority w:val="99"/>
    <w:unhideWhenUsed/>
    <w:rsid w:val="0064639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63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415E8F4B35A04CB5D92736A1574110" ma:contentTypeVersion="22" ma:contentTypeDescription="Create a new document." ma:contentTypeScope="" ma:versionID="8ab4ecce757bda8631a557e312420e1f">
  <xsd:schema xmlns:xsd="http://www.w3.org/2001/XMLSchema" xmlns:xs="http://www.w3.org/2001/XMLSchema" xmlns:p="http://schemas.microsoft.com/office/2006/metadata/properties" xmlns:ns2="2f1b26f6-7691-4ab4-a457-b49516d0f036" xmlns:ns3="11911484-a9ac-4f3c-900d-41e99c12edf0" targetNamespace="http://schemas.microsoft.com/office/2006/metadata/properties" ma:root="true" ma:fieldsID="070d7f4aa346d11bc1dc5006de80e3de" ns2:_="" ns3:_="">
    <xsd:import namespace="2f1b26f6-7691-4ab4-a457-b49516d0f036"/>
    <xsd:import namespace="11911484-a9ac-4f3c-900d-41e99c12ed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_Flow_SignoffStatu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1b26f6-7691-4ab4-a457-b49516d0f0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2eca57a0-12a7-49c1-bbaa-b156f7a489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911484-a9ac-4f3c-900d-41e99c12edf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b226a8c-9f85-4fd4-b45e-0c0ffc3589fa}" ma:internalName="TaxCatchAll" ma:showField="CatchAllData" ma:web="11911484-a9ac-4f3c-900d-41e99c12ed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f1b26f6-7691-4ab4-a457-b49516d0f036">
      <Terms xmlns="http://schemas.microsoft.com/office/infopath/2007/PartnerControls"/>
    </lcf76f155ced4ddcb4097134ff3c332f>
    <TaxCatchAll xmlns="11911484-a9ac-4f3c-900d-41e99c12edf0" xsi:nil="true"/>
    <_Flow_SignoffStatus xmlns="2f1b26f6-7691-4ab4-a457-b49516d0f036" xsi:nil="true"/>
  </documentManagement>
</p:properties>
</file>

<file path=customXml/itemProps1.xml><?xml version="1.0" encoding="utf-8"?>
<ds:datastoreItem xmlns:ds="http://schemas.openxmlformats.org/officeDocument/2006/customXml" ds:itemID="{0789291B-4ACA-4E72-9E8D-0DC2A62E24E2}"/>
</file>

<file path=customXml/itemProps2.xml><?xml version="1.0" encoding="utf-8"?>
<ds:datastoreItem xmlns:ds="http://schemas.openxmlformats.org/officeDocument/2006/customXml" ds:itemID="{679D8BC5-60B3-4395-8B3B-C5D0E441EB3B}"/>
</file>

<file path=customXml/itemProps3.xml><?xml version="1.0" encoding="utf-8"?>
<ds:datastoreItem xmlns:ds="http://schemas.openxmlformats.org/officeDocument/2006/customXml" ds:itemID="{0274A7E6-CCED-4ACD-8D73-9020732282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Turnbull</dc:creator>
  <cp:keywords/>
  <dc:description/>
  <cp:lastModifiedBy>Vicky Turnbull</cp:lastModifiedBy>
  <cp:revision>4</cp:revision>
  <dcterms:created xsi:type="dcterms:W3CDTF">2026-04-29T13:29:00Z</dcterms:created>
  <dcterms:modified xsi:type="dcterms:W3CDTF">2026-04-29T14:30:00Z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0x01010004415E8F4B35A04CB5D92736A1574110</vt:lpwstr>
  </property>
</Properties>
</file>